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bookmarkStart w:id="0" w:name="_GoBack"/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AVERBAÇÃO </w:t>
      </w: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DE RETIFICAÇÃO DE DADOS DO PROPRIETÁRIO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 </w:t>
      </w:r>
    </w:p>
    <w:bookmarkEnd w:id="0"/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0"/>
          <w:szCs w:val="20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 xml:space="preserve">: _________ deste 1º Serviço de Registro de Imóveis, a(os):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 xml:space="preserve">(  ) </w:t>
      </w:r>
      <w:r>
        <w:rPr>
          <w:rFonts w:hint="default" w:ascii="Arial" w:hAnsi="Arial" w:eastAsia="Times New Roman" w:cs="Arial"/>
          <w:color w:val="auto"/>
          <w:sz w:val="20"/>
          <w:szCs w:val="20"/>
          <w:vertAlign w:val="baseline"/>
          <w:lang w:val="en-US" w:eastAsia="pt-BR"/>
        </w:rPr>
        <w:t xml:space="preserve">RETIFICAÇÃO DO NOME DO PROPRIETÁRIO;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>(  ) NÚMERO DO DOCUMENTO DE IDENTIDADE(RG);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>(  ) NÚMERO DO CPF.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>Requer ainda que esta Oficial proceda à abertura da matrícula e todos os atos e averbações necessárias, para a perfeita regularização do título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cs="Arial"/>
          <w:color w:val="auto"/>
          <w:sz w:val="22"/>
          <w:szCs w:val="22"/>
        </w:rPr>
        <w:t>Reconhecer 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firma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do(a)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requerente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2"/>
          <w:szCs w:val="22"/>
          <w:lang w:eastAsia="pt-BR"/>
        </w:rPr>
        <w:t>A</w:t>
      </w:r>
      <w:r>
        <w:rPr>
          <w:rFonts w:hint="default" w:ascii="Arial" w:hAnsi="Arial" w:cs="Arial"/>
          <w:sz w:val="22"/>
          <w:szCs w:val="22"/>
          <w:lang w:val="en-US" w:eastAsia="pt-BR"/>
        </w:rPr>
        <w:t>s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 fotocópia</w:t>
      </w:r>
      <w:r>
        <w:rPr>
          <w:rFonts w:hint="default" w:ascii="Arial" w:hAnsi="Arial" w:cs="Arial"/>
          <w:sz w:val="22"/>
          <w:szCs w:val="22"/>
          <w:lang w:val="en-US" w:eastAsia="pt-BR"/>
        </w:rPr>
        <w:t>s dos documentos apresentados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 devem ser autenticadas;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06F73BAD"/>
    <w:rsid w:val="123D3333"/>
    <w:rsid w:val="1CEB023C"/>
    <w:rsid w:val="1DF6247A"/>
    <w:rsid w:val="2F11161F"/>
    <w:rsid w:val="349A535A"/>
    <w:rsid w:val="4DC0662D"/>
    <w:rsid w:val="7462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12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2020-12-23T12:53:43Z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